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B7" w:rsidRDefault="00413FB7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C2CEF" w:rsidRPr="00D64602" w:rsidRDefault="00EC2CEF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4602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 TO THE FLAG</w:t>
      </w:r>
    </w:p>
    <w:p w:rsidR="00EC2CEF" w:rsidRPr="00D64602" w:rsidRDefault="00EC2CEF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C2CEF" w:rsidRPr="00D64602" w:rsidRDefault="00EC2CEF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4602">
        <w:rPr>
          <w:rFonts w:ascii="Times New Roman" w:eastAsia="Times New Roman" w:hAnsi="Times New Roman" w:cs="Times New Roman"/>
          <w:sz w:val="24"/>
          <w:szCs w:val="24"/>
          <w:u w:val="single"/>
        </w:rPr>
        <w:t>CALL TO ORDER</w:t>
      </w:r>
    </w:p>
    <w:p w:rsidR="00EC2CEF" w:rsidRPr="00D64602" w:rsidRDefault="00EC2CEF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C2CEF" w:rsidRPr="00D64602" w:rsidRDefault="00EC2CEF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4602">
        <w:rPr>
          <w:rFonts w:ascii="Times New Roman" w:eastAsia="Times New Roman" w:hAnsi="Times New Roman" w:cs="Times New Roman"/>
          <w:sz w:val="24"/>
          <w:szCs w:val="24"/>
          <w:u w:val="single"/>
        </w:rPr>
        <w:t>VISITOR REMARKS CONCERNING AGENDA</w:t>
      </w:r>
    </w:p>
    <w:p w:rsidR="00EC2CEF" w:rsidRPr="00D64602" w:rsidRDefault="00EC2CEF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C2CEF" w:rsidRPr="00D64602" w:rsidRDefault="00EC2CEF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4602">
        <w:rPr>
          <w:rFonts w:ascii="Times New Roman" w:eastAsia="Times New Roman" w:hAnsi="Times New Roman" w:cs="Times New Roman"/>
          <w:sz w:val="24"/>
          <w:szCs w:val="24"/>
          <w:u w:val="single"/>
        </w:rPr>
        <w:t>UNFINISHED BUSINESS</w:t>
      </w:r>
    </w:p>
    <w:p w:rsidR="00EC2CEF" w:rsidRPr="00D64602" w:rsidRDefault="00EC2CEF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CEF" w:rsidRPr="00D64602" w:rsidRDefault="00EC2CEF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602">
        <w:rPr>
          <w:rFonts w:ascii="Times New Roman" w:eastAsia="Times New Roman" w:hAnsi="Times New Roman" w:cs="Times New Roman"/>
          <w:sz w:val="24"/>
          <w:szCs w:val="24"/>
        </w:rPr>
        <w:t>Consider approving the Minute</w:t>
      </w:r>
      <w:r w:rsidR="004D3AEB">
        <w:rPr>
          <w:rFonts w:ascii="Times New Roman" w:eastAsia="Times New Roman" w:hAnsi="Times New Roman" w:cs="Times New Roman"/>
          <w:sz w:val="24"/>
          <w:szCs w:val="24"/>
        </w:rPr>
        <w:t>s of August 12</w:t>
      </w:r>
      <w:r w:rsidRPr="00D64602">
        <w:rPr>
          <w:rFonts w:ascii="Times New Roman" w:eastAsia="Times New Roman" w:hAnsi="Times New Roman" w:cs="Times New Roman"/>
          <w:sz w:val="24"/>
          <w:szCs w:val="24"/>
        </w:rPr>
        <w:t xml:space="preserve">, 2021. </w:t>
      </w:r>
    </w:p>
    <w:p w:rsidR="00EC2CEF" w:rsidRPr="00D64602" w:rsidRDefault="00EC2CEF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CEF" w:rsidRPr="00D64602" w:rsidRDefault="00EC2CEF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4602">
        <w:rPr>
          <w:rFonts w:ascii="Times New Roman" w:eastAsia="Times New Roman" w:hAnsi="Times New Roman" w:cs="Times New Roman"/>
          <w:sz w:val="24"/>
          <w:szCs w:val="24"/>
          <w:u w:val="single"/>
        </w:rPr>
        <w:t>NEW BUSINESS</w:t>
      </w:r>
    </w:p>
    <w:p w:rsidR="007118FB" w:rsidRDefault="007118FB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E24" w:rsidRDefault="004D3AEB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Consider </w:t>
      </w:r>
      <w:r w:rsidR="00A62E24">
        <w:rPr>
          <w:rFonts w:ascii="Times New Roman" w:eastAsia="Times New Roman" w:hAnsi="Times New Roman" w:cs="Times New Roman"/>
          <w:sz w:val="24"/>
          <w:szCs w:val="24"/>
        </w:rPr>
        <w:t>proclaiming the month of September as National Preparedness month in Bradford County.</w:t>
      </w:r>
    </w:p>
    <w:p w:rsidR="00A62E24" w:rsidRDefault="00A62E24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AEB" w:rsidRDefault="004D3AEB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 ratifying action taken on August 18, 2021 approving the correspondence as Bradford/Sullivan Drug &amp; Alcohol, Single County Authority’s request to change options from a Public Executive Commission to a Planning Council model.</w:t>
      </w:r>
    </w:p>
    <w:p w:rsidR="00A62E24" w:rsidRDefault="00A62E24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E24" w:rsidRDefault="00A62E24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Consider approving the contract between Bradford County and </w:t>
      </w:r>
      <w:r w:rsidR="00363CC8">
        <w:rPr>
          <w:rFonts w:ascii="Times New Roman" w:eastAsia="Times New Roman" w:hAnsi="Times New Roman" w:cs="Times New Roman"/>
          <w:sz w:val="24"/>
          <w:szCs w:val="24"/>
        </w:rPr>
        <w:t xml:space="preserve">the Bradford County Conservation District to furnish the professional services and equipment to conduct field studies, hydrologic studies, and develop restoration priorities, design, </w:t>
      </w:r>
      <w:proofErr w:type="gramStart"/>
      <w:r w:rsidR="00363CC8">
        <w:rPr>
          <w:rFonts w:ascii="Times New Roman" w:eastAsia="Times New Roman" w:hAnsi="Times New Roman" w:cs="Times New Roman"/>
          <w:sz w:val="24"/>
          <w:szCs w:val="24"/>
        </w:rPr>
        <w:t>permit</w:t>
      </w:r>
      <w:proofErr w:type="gramEnd"/>
      <w:r w:rsidR="00363CC8">
        <w:rPr>
          <w:rFonts w:ascii="Times New Roman" w:eastAsia="Times New Roman" w:hAnsi="Times New Roman" w:cs="Times New Roman"/>
          <w:sz w:val="24"/>
          <w:szCs w:val="24"/>
        </w:rPr>
        <w:t xml:space="preserve"> and construct stream projects for landowners in Bradford County</w:t>
      </w:r>
      <w:r w:rsidR="00A765E8">
        <w:rPr>
          <w:rFonts w:ascii="Times New Roman" w:eastAsia="Times New Roman" w:hAnsi="Times New Roman" w:cs="Times New Roman"/>
          <w:sz w:val="24"/>
          <w:szCs w:val="24"/>
        </w:rPr>
        <w:t xml:space="preserve"> and authorizing the Chairman to sign</w:t>
      </w:r>
      <w:r w:rsidR="00363C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3CC8" w:rsidRDefault="00363CC8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CC8" w:rsidRDefault="00363CC8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 rat</w:t>
      </w:r>
      <w:r w:rsidR="00257966">
        <w:rPr>
          <w:rFonts w:ascii="Times New Roman" w:eastAsia="Times New Roman" w:hAnsi="Times New Roman" w:cs="Times New Roman"/>
          <w:sz w:val="24"/>
          <w:szCs w:val="24"/>
        </w:rPr>
        <w:t>ifying action taken on August 13</w:t>
      </w:r>
      <w:r>
        <w:rPr>
          <w:rFonts w:ascii="Times New Roman" w:eastAsia="Times New Roman" w:hAnsi="Times New Roman" w:cs="Times New Roman"/>
          <w:sz w:val="24"/>
          <w:szCs w:val="24"/>
        </w:rPr>
        <w:t>, 2021 approving agreement between Bradford County and Larson Design Group to provide inspections to Bradford County bridges less than 20 feet in length.</w:t>
      </w:r>
    </w:p>
    <w:p w:rsidR="00257966" w:rsidRDefault="00257966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7966" w:rsidRDefault="00257966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Consider approving a contract between Bradford County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IntegriTec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provide water treatment services at the Bradford County Public Safety Center effective September 30, 2021. </w:t>
      </w:r>
    </w:p>
    <w:p w:rsidR="00EB4212" w:rsidRDefault="00EB4212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0007" w:rsidRDefault="00EB4212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 approving a purchase agreement</w:t>
      </w:r>
      <w:r w:rsidRPr="00EB4212">
        <w:rPr>
          <w:rFonts w:ascii="Times New Roman" w:eastAsia="Times New Roman" w:hAnsi="Times New Roman" w:cs="Times New Roman"/>
          <w:sz w:val="24"/>
          <w:szCs w:val="24"/>
        </w:rPr>
        <w:t xml:space="preserve"> between Bradford County Human Services/Children and Youth Services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12">
        <w:rPr>
          <w:rFonts w:ascii="Times New Roman" w:eastAsia="Times New Roman" w:hAnsi="Times New Roman" w:cs="Times New Roman"/>
          <w:sz w:val="24"/>
          <w:szCs w:val="24"/>
        </w:rPr>
        <w:t>Penn York</w:t>
      </w:r>
      <w:r>
        <w:rPr>
          <w:rFonts w:ascii="Times New Roman" w:eastAsia="Times New Roman" w:hAnsi="Times New Roman" w:cs="Times New Roman"/>
          <w:sz w:val="24"/>
          <w:szCs w:val="24"/>
        </w:rPr>
        <w:t>, effective June 31, 2021 through December 31, 2021</w:t>
      </w:r>
    </w:p>
    <w:p w:rsidR="00EB4212" w:rsidRDefault="00EB4212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212" w:rsidRDefault="00EB4212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 approving a purchase</w:t>
      </w:r>
      <w:r w:rsidR="00DE0007" w:rsidRPr="00DE0007">
        <w:rPr>
          <w:rFonts w:ascii="Times New Roman" w:eastAsia="Times New Roman" w:hAnsi="Times New Roman" w:cs="Times New Roman"/>
          <w:sz w:val="24"/>
          <w:szCs w:val="24"/>
        </w:rPr>
        <w:t xml:space="preserve"> agreement between</w:t>
      </w:r>
      <w:r w:rsidR="00DE0007" w:rsidRPr="00DE0007">
        <w:t xml:space="preserve"> </w:t>
      </w:r>
      <w:r w:rsidR="00DE0007" w:rsidRPr="00DE0007">
        <w:rPr>
          <w:rFonts w:ascii="Times New Roman" w:eastAsia="Times New Roman" w:hAnsi="Times New Roman" w:cs="Times New Roman"/>
          <w:sz w:val="24"/>
          <w:szCs w:val="24"/>
        </w:rPr>
        <w:t>Bradford County Human Services/Children and Youth Services</w:t>
      </w:r>
      <w:r w:rsidR="00DE0007" w:rsidRPr="00DE0007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EB4212">
        <w:t xml:space="preserve"> </w:t>
      </w:r>
      <w:r w:rsidRPr="00EB4212">
        <w:rPr>
          <w:rFonts w:ascii="Times New Roman" w:eastAsia="Times New Roman" w:hAnsi="Times New Roman" w:cs="Times New Roman"/>
          <w:sz w:val="24"/>
          <w:szCs w:val="24"/>
        </w:rPr>
        <w:t>Penn York</w:t>
      </w:r>
      <w:r w:rsidR="00DE0007" w:rsidRPr="00DE0007">
        <w:rPr>
          <w:rFonts w:ascii="Times New Roman" w:eastAsia="Times New Roman" w:hAnsi="Times New Roman" w:cs="Times New Roman"/>
          <w:sz w:val="24"/>
          <w:szCs w:val="24"/>
        </w:rPr>
        <w:t>, effective</w:t>
      </w:r>
      <w:r w:rsidR="00DE0007">
        <w:rPr>
          <w:rFonts w:ascii="Times New Roman" w:eastAsia="Times New Roman" w:hAnsi="Times New Roman" w:cs="Times New Roman"/>
          <w:sz w:val="24"/>
          <w:szCs w:val="24"/>
        </w:rPr>
        <w:t xml:space="preserve"> January 1</w:t>
      </w:r>
      <w:r>
        <w:rPr>
          <w:rFonts w:ascii="Times New Roman" w:eastAsia="Times New Roman" w:hAnsi="Times New Roman" w:cs="Times New Roman"/>
          <w:sz w:val="24"/>
          <w:szCs w:val="24"/>
        </w:rPr>
        <w:t>, 2022 through June 30, 2022.</w:t>
      </w:r>
    </w:p>
    <w:p w:rsidR="00EB4212" w:rsidRDefault="00EB4212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212" w:rsidRDefault="00EB4212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212">
        <w:rPr>
          <w:rFonts w:ascii="Times New Roman" w:eastAsia="Times New Roman" w:hAnsi="Times New Roman" w:cs="Times New Roman"/>
          <w:sz w:val="24"/>
          <w:szCs w:val="24"/>
        </w:rPr>
        <w:t>Consider approving a purchase agreement between Bradford County Human Services/Children and Youth Services and</w:t>
      </w:r>
      <w:r w:rsidRPr="00EB4212">
        <w:t xml:space="preserve"> </w:t>
      </w:r>
      <w:r w:rsidRPr="00EB4212">
        <w:rPr>
          <w:rFonts w:ascii="Times New Roman" w:eastAsia="Times New Roman" w:hAnsi="Times New Roman" w:cs="Times New Roman"/>
          <w:sz w:val="24"/>
          <w:szCs w:val="24"/>
        </w:rPr>
        <w:t>Central Counties Youth Center</w:t>
      </w:r>
      <w:r>
        <w:rPr>
          <w:rFonts w:ascii="Times New Roman" w:eastAsia="Times New Roman" w:hAnsi="Times New Roman" w:cs="Times New Roman"/>
          <w:sz w:val="24"/>
          <w:szCs w:val="24"/>
        </w:rPr>
        <w:t>, effective</w:t>
      </w:r>
      <w:r w:rsidRPr="00EB4212">
        <w:t xml:space="preserve"> </w:t>
      </w:r>
      <w:r w:rsidRPr="00EB4212">
        <w:rPr>
          <w:rFonts w:ascii="Times New Roman" w:eastAsia="Times New Roman" w:hAnsi="Times New Roman" w:cs="Times New Roman"/>
          <w:sz w:val="24"/>
          <w:szCs w:val="24"/>
        </w:rPr>
        <w:t>from July 1, 2021 through June 30,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A0E55" w:rsidRDefault="00AA0E55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23E3" w:rsidRDefault="00AA0E55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 approving the addendum</w:t>
      </w:r>
      <w:r w:rsidR="00B523E3">
        <w:rPr>
          <w:rFonts w:ascii="Times New Roman" w:eastAsia="Times New Roman" w:hAnsi="Times New Roman" w:cs="Times New Roman"/>
          <w:sz w:val="24"/>
          <w:szCs w:val="24"/>
        </w:rPr>
        <w:t xml:space="preserve"> to the current agreement between Bradford County and Service Access &amp; Management to section K. Payment for Services Rendered</w:t>
      </w:r>
      <w:r w:rsidR="00177C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7CCD" w:rsidRDefault="00177CCD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CCD" w:rsidRDefault="00177CCD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Consider approving an agreement </w:t>
      </w:r>
      <w:r w:rsidR="00442AEE">
        <w:rPr>
          <w:rFonts w:ascii="Times New Roman" w:eastAsia="Times New Roman" w:hAnsi="Times New Roman" w:cs="Times New Roman"/>
          <w:sz w:val="24"/>
          <w:szCs w:val="24"/>
        </w:rPr>
        <w:t xml:space="preserve">between Bradford County and PA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Department of Agriculture for The Emergency Food Assistance </w:t>
      </w:r>
      <w:r w:rsidR="00442AEE"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(TEFAP) effective October 1, 2021 through September 30, 2026.</w:t>
      </w:r>
      <w:bookmarkStart w:id="0" w:name="_GoBack"/>
      <w:bookmarkEnd w:id="0"/>
    </w:p>
    <w:p w:rsidR="00177CCD" w:rsidRDefault="00177CCD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CCD" w:rsidRDefault="00177CCD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Consider approving the agreement between Bradford County Manor Nursing and </w:t>
      </w:r>
      <w:r w:rsidR="00442AEE">
        <w:rPr>
          <w:rFonts w:ascii="Times New Roman" w:eastAsia="Times New Roman" w:hAnsi="Times New Roman" w:cs="Times New Roman"/>
          <w:sz w:val="24"/>
          <w:szCs w:val="24"/>
        </w:rPr>
        <w:t>Rehabilitation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Center and United-Healthcare Insurance Company</w:t>
      </w:r>
      <w:r w:rsidR="00442AEE">
        <w:rPr>
          <w:rFonts w:ascii="Times New Roman" w:eastAsia="Times New Roman" w:hAnsi="Times New Roman" w:cs="Times New Roman"/>
          <w:sz w:val="24"/>
          <w:szCs w:val="24"/>
        </w:rPr>
        <w:t xml:space="preserve"> to provide Medicare and Medicaid</w:t>
      </w:r>
      <w:r w:rsidR="000606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6B63" w:rsidRDefault="000A6B63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6B63" w:rsidRDefault="000A6B63" w:rsidP="000A6B63">
      <w:pPr>
        <w:rPr>
          <w:rFonts w:ascii="Times New Roman" w:eastAsia="Times New Roman" w:hAnsi="Times New Roman" w:cs="Times New Roman"/>
          <w:sz w:val="24"/>
          <w:szCs w:val="24"/>
        </w:rPr>
      </w:pPr>
      <w:r w:rsidRPr="000A6B63">
        <w:rPr>
          <w:rFonts w:ascii="Times New Roman" w:eastAsia="Times New Roman" w:hAnsi="Times New Roman" w:cs="Times New Roman"/>
          <w:sz w:val="24"/>
          <w:szCs w:val="24"/>
        </w:rPr>
        <w:t>Consider</w:t>
      </w:r>
      <w:r w:rsidR="00681927" w:rsidRPr="00681927">
        <w:t xml:space="preserve"> </w:t>
      </w:r>
      <w:r w:rsidR="00681927" w:rsidRPr="00681927">
        <w:rPr>
          <w:rFonts w:ascii="Times New Roman" w:eastAsia="Times New Roman" w:hAnsi="Times New Roman" w:cs="Times New Roman"/>
          <w:sz w:val="24"/>
          <w:szCs w:val="24"/>
        </w:rPr>
        <w:t>approving</w:t>
      </w:r>
      <w:r w:rsidRPr="000A6B63">
        <w:rPr>
          <w:rFonts w:ascii="Times New Roman" w:eastAsia="Times New Roman" w:hAnsi="Times New Roman" w:cs="Times New Roman"/>
          <w:sz w:val="24"/>
          <w:szCs w:val="24"/>
        </w:rPr>
        <w:t xml:space="preserve"> the hire of</w:t>
      </w:r>
      <w:r w:rsidR="007D0B13">
        <w:rPr>
          <w:rFonts w:ascii="Times New Roman" w:eastAsia="Times New Roman" w:hAnsi="Times New Roman" w:cs="Times New Roman"/>
          <w:sz w:val="24"/>
          <w:szCs w:val="24"/>
        </w:rPr>
        <w:t xml:space="preserve"> Christopher Hendershot full-time</w:t>
      </w:r>
      <w:r w:rsidRPr="000A6B63">
        <w:rPr>
          <w:rFonts w:ascii="Times New Roman" w:eastAsia="Times New Roman" w:hAnsi="Times New Roman" w:cs="Times New Roman"/>
          <w:sz w:val="24"/>
          <w:szCs w:val="24"/>
        </w:rPr>
        <w:t xml:space="preserve"> Dietary Attendant, per rec</w:t>
      </w:r>
      <w:r w:rsidR="00AA0E55">
        <w:rPr>
          <w:rFonts w:ascii="Times New Roman" w:eastAsia="Times New Roman" w:hAnsi="Times New Roman" w:cs="Times New Roman"/>
          <w:sz w:val="24"/>
          <w:szCs w:val="24"/>
        </w:rPr>
        <w:t>ommendation Tamara Chandler,</w:t>
      </w:r>
      <w:r w:rsidRPr="000A6B63">
        <w:rPr>
          <w:rFonts w:ascii="Times New Roman" w:eastAsia="Times New Roman" w:hAnsi="Times New Roman" w:cs="Times New Roman"/>
          <w:sz w:val="24"/>
          <w:szCs w:val="24"/>
        </w:rPr>
        <w:t xml:space="preserve"> Manor Administra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effective August 16, 2021. </w:t>
      </w:r>
    </w:p>
    <w:p w:rsidR="000A6B63" w:rsidRDefault="000A6B63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</w:t>
      </w:r>
      <w:r w:rsidR="00681927" w:rsidRPr="00681927">
        <w:t xml:space="preserve"> </w:t>
      </w:r>
      <w:r w:rsidR="00681927" w:rsidRPr="00681927">
        <w:rPr>
          <w:rFonts w:ascii="Times New Roman" w:eastAsia="Times New Roman" w:hAnsi="Times New Roman" w:cs="Times New Roman"/>
          <w:sz w:val="24"/>
          <w:szCs w:val="24"/>
        </w:rPr>
        <w:t>approving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transfer of</w:t>
      </w:r>
      <w:r w:rsidRPr="000A6B63">
        <w:t xml:space="preserve"> </w:t>
      </w:r>
      <w:r w:rsidR="007D0B13">
        <w:rPr>
          <w:rFonts w:ascii="Times New Roman" w:eastAsia="Times New Roman" w:hAnsi="Times New Roman" w:cs="Times New Roman"/>
          <w:sz w:val="24"/>
          <w:szCs w:val="24"/>
        </w:rPr>
        <w:t>Leslie Cain part-time casual CNA to full-time</w:t>
      </w:r>
      <w:r w:rsidRPr="000A6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CNA, </w:t>
      </w:r>
      <w:r w:rsidRPr="000A6B63"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r>
        <w:rPr>
          <w:rFonts w:ascii="Times New Roman" w:eastAsia="Times New Roman" w:hAnsi="Times New Roman" w:cs="Times New Roman"/>
          <w:sz w:val="24"/>
          <w:szCs w:val="24"/>
        </w:rPr>
        <w:t>recommendation</w:t>
      </w:r>
      <w:r w:rsidR="00AA0E55" w:rsidRPr="00AA0E55">
        <w:t xml:space="preserve"> </w:t>
      </w:r>
      <w:r w:rsidR="00AA0E55" w:rsidRPr="00AA0E55">
        <w:rPr>
          <w:rFonts w:ascii="Times New Roman" w:eastAsia="Times New Roman" w:hAnsi="Times New Roman" w:cs="Times New Roman"/>
          <w:sz w:val="24"/>
          <w:szCs w:val="24"/>
        </w:rPr>
        <w:t>Tamara Chandler</w:t>
      </w:r>
      <w:r w:rsidR="00AA0E5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A6B63">
        <w:rPr>
          <w:rFonts w:ascii="Times New Roman" w:eastAsia="Times New Roman" w:hAnsi="Times New Roman" w:cs="Times New Roman"/>
          <w:sz w:val="24"/>
          <w:szCs w:val="24"/>
        </w:rPr>
        <w:t xml:space="preserve"> Manor Administrator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effective August 16, 2021. </w:t>
      </w:r>
    </w:p>
    <w:p w:rsidR="000A6B63" w:rsidRDefault="000A6B63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6B63" w:rsidRDefault="000A6B63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B63">
        <w:rPr>
          <w:rFonts w:ascii="Times New Roman" w:eastAsia="Times New Roman" w:hAnsi="Times New Roman" w:cs="Times New Roman"/>
          <w:sz w:val="24"/>
          <w:szCs w:val="24"/>
        </w:rPr>
        <w:t>Consider</w:t>
      </w:r>
      <w:r w:rsidR="00681927" w:rsidRPr="00681927">
        <w:t xml:space="preserve"> </w:t>
      </w:r>
      <w:r w:rsidR="00681927" w:rsidRPr="00681927">
        <w:rPr>
          <w:rFonts w:ascii="Times New Roman" w:eastAsia="Times New Roman" w:hAnsi="Times New Roman" w:cs="Times New Roman"/>
          <w:sz w:val="24"/>
          <w:szCs w:val="24"/>
        </w:rPr>
        <w:t>approving</w:t>
      </w:r>
      <w:r w:rsidRPr="000A6B63">
        <w:rPr>
          <w:rFonts w:ascii="Times New Roman" w:eastAsia="Times New Roman" w:hAnsi="Times New Roman" w:cs="Times New Roman"/>
          <w:sz w:val="24"/>
          <w:szCs w:val="24"/>
        </w:rPr>
        <w:t xml:space="preserve"> the transfer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6B63">
        <w:rPr>
          <w:rFonts w:ascii="Times New Roman" w:eastAsia="Times New Roman" w:hAnsi="Times New Roman" w:cs="Times New Roman"/>
          <w:sz w:val="24"/>
          <w:szCs w:val="24"/>
        </w:rPr>
        <w:t xml:space="preserve">Joan Watkins full-time Restorative Aide to full-time Recreational Therapy (Activities) Aide, per recommendation </w:t>
      </w:r>
      <w:r w:rsidR="00AA0E55" w:rsidRPr="00AA0E55">
        <w:rPr>
          <w:rFonts w:ascii="Times New Roman" w:eastAsia="Times New Roman" w:hAnsi="Times New Roman" w:cs="Times New Roman"/>
          <w:sz w:val="24"/>
          <w:szCs w:val="24"/>
        </w:rPr>
        <w:t>Tamara Chandler</w:t>
      </w:r>
      <w:r w:rsidR="00AA0E5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A0E55" w:rsidRPr="00AA0E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6B63">
        <w:rPr>
          <w:rFonts w:ascii="Times New Roman" w:eastAsia="Times New Roman" w:hAnsi="Times New Roman" w:cs="Times New Roman"/>
          <w:sz w:val="24"/>
          <w:szCs w:val="24"/>
        </w:rPr>
        <w:t>Manor Administrator effective August 16, 2021.</w:t>
      </w:r>
    </w:p>
    <w:p w:rsidR="000A6B63" w:rsidRDefault="000A6B63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6B63" w:rsidRDefault="00681927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927">
        <w:rPr>
          <w:rFonts w:ascii="Times New Roman" w:eastAsia="Times New Roman" w:hAnsi="Times New Roman" w:cs="Times New Roman"/>
          <w:sz w:val="24"/>
          <w:szCs w:val="24"/>
        </w:rPr>
        <w:t>Consider</w:t>
      </w:r>
      <w:r w:rsidRPr="00681927">
        <w:t xml:space="preserve"> </w:t>
      </w:r>
      <w:r w:rsidRPr="00681927">
        <w:rPr>
          <w:rFonts w:ascii="Times New Roman" w:eastAsia="Times New Roman" w:hAnsi="Times New Roman" w:cs="Times New Roman"/>
          <w:sz w:val="24"/>
          <w:szCs w:val="24"/>
        </w:rPr>
        <w:t>approving the transfer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Pr="00681927">
        <w:rPr>
          <w:rFonts w:ascii="Times New Roman" w:eastAsia="Times New Roman" w:hAnsi="Times New Roman" w:cs="Times New Roman"/>
          <w:sz w:val="24"/>
          <w:szCs w:val="24"/>
        </w:rPr>
        <w:t>Meredith Foster part-time casual RN Supervisor to full-time RN Supervisor, per recommendation</w:t>
      </w:r>
      <w:r w:rsidR="00AA0E55" w:rsidRPr="00AA0E55">
        <w:t xml:space="preserve"> </w:t>
      </w:r>
      <w:r w:rsidR="00AA0E55" w:rsidRPr="00AA0E55">
        <w:rPr>
          <w:rFonts w:ascii="Times New Roman" w:eastAsia="Times New Roman" w:hAnsi="Times New Roman" w:cs="Times New Roman"/>
          <w:sz w:val="24"/>
          <w:szCs w:val="24"/>
        </w:rPr>
        <w:t>Tamara Chandler</w:t>
      </w:r>
      <w:r w:rsidR="00AA0E5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81927">
        <w:rPr>
          <w:rFonts w:ascii="Times New Roman" w:eastAsia="Times New Roman" w:hAnsi="Times New Roman" w:cs="Times New Roman"/>
          <w:sz w:val="24"/>
          <w:szCs w:val="24"/>
        </w:rPr>
        <w:t xml:space="preserve"> Manor Administrator effective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927">
        <w:rPr>
          <w:rFonts w:ascii="Times New Roman" w:eastAsia="Times New Roman" w:hAnsi="Times New Roman" w:cs="Times New Roman"/>
          <w:sz w:val="24"/>
          <w:szCs w:val="24"/>
        </w:rPr>
        <w:t>September 7, 2021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927" w:rsidRDefault="00681927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1927" w:rsidRDefault="00681927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927">
        <w:rPr>
          <w:rFonts w:ascii="Times New Roman" w:eastAsia="Times New Roman" w:hAnsi="Times New Roman" w:cs="Times New Roman"/>
          <w:sz w:val="24"/>
          <w:szCs w:val="24"/>
        </w:rPr>
        <w:t>Consider</w:t>
      </w:r>
      <w:r w:rsidRPr="00681927">
        <w:t xml:space="preserve"> </w:t>
      </w:r>
      <w:r w:rsidRPr="00681927">
        <w:rPr>
          <w:rFonts w:ascii="Times New Roman" w:eastAsia="Times New Roman" w:hAnsi="Times New Roman" w:cs="Times New Roman"/>
          <w:sz w:val="24"/>
          <w:szCs w:val="24"/>
        </w:rPr>
        <w:t>approving the hire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927">
        <w:rPr>
          <w:rFonts w:ascii="Times New Roman" w:eastAsia="Times New Roman" w:hAnsi="Times New Roman" w:cs="Times New Roman"/>
          <w:sz w:val="24"/>
          <w:szCs w:val="24"/>
        </w:rPr>
        <w:t>Chasitie</w:t>
      </w:r>
      <w:proofErr w:type="spellEnd"/>
      <w:r w:rsidRPr="00681927">
        <w:rPr>
          <w:rFonts w:ascii="Times New Roman" w:eastAsia="Times New Roman" w:hAnsi="Times New Roman" w:cs="Times New Roman"/>
          <w:sz w:val="24"/>
          <w:szCs w:val="24"/>
        </w:rPr>
        <w:t xml:space="preserve"> Lowman full-time Housekeeping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81927">
        <w:t xml:space="preserve"> </w:t>
      </w:r>
      <w:r w:rsidRPr="00681927">
        <w:rPr>
          <w:rFonts w:ascii="Times New Roman" w:eastAsia="Times New Roman" w:hAnsi="Times New Roman" w:cs="Times New Roman"/>
          <w:sz w:val="24"/>
          <w:szCs w:val="24"/>
        </w:rPr>
        <w:t>per recommendation</w:t>
      </w:r>
      <w:r w:rsidR="00AA0E55" w:rsidRPr="00AA0E55">
        <w:t xml:space="preserve"> </w:t>
      </w:r>
      <w:r w:rsidR="00AA0E55" w:rsidRPr="00AA0E55">
        <w:rPr>
          <w:rFonts w:ascii="Times New Roman" w:eastAsia="Times New Roman" w:hAnsi="Times New Roman" w:cs="Times New Roman"/>
          <w:sz w:val="24"/>
          <w:szCs w:val="24"/>
        </w:rPr>
        <w:t>Tamara Chandler</w:t>
      </w:r>
      <w:r w:rsidR="00AA0E5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81927">
        <w:rPr>
          <w:rFonts w:ascii="Times New Roman" w:eastAsia="Times New Roman" w:hAnsi="Times New Roman" w:cs="Times New Roman"/>
          <w:sz w:val="24"/>
          <w:szCs w:val="24"/>
        </w:rPr>
        <w:t xml:space="preserve"> Manor Administrator effective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927">
        <w:rPr>
          <w:rFonts w:ascii="Times New Roman" w:eastAsia="Times New Roman" w:hAnsi="Times New Roman" w:cs="Times New Roman"/>
          <w:sz w:val="24"/>
          <w:szCs w:val="24"/>
        </w:rPr>
        <w:t>August 30, 2021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927" w:rsidRDefault="00681927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1927" w:rsidRDefault="00681927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927">
        <w:rPr>
          <w:rFonts w:ascii="Times New Roman" w:eastAsia="Times New Roman" w:hAnsi="Times New Roman" w:cs="Times New Roman"/>
          <w:sz w:val="24"/>
          <w:szCs w:val="24"/>
        </w:rPr>
        <w:t>Consider</w:t>
      </w:r>
      <w:r w:rsidRPr="00681927">
        <w:t xml:space="preserve"> </w:t>
      </w:r>
      <w:r w:rsidRPr="00681927">
        <w:rPr>
          <w:rFonts w:ascii="Times New Roman" w:eastAsia="Times New Roman" w:hAnsi="Times New Roman" w:cs="Times New Roman"/>
          <w:sz w:val="24"/>
          <w:szCs w:val="24"/>
        </w:rPr>
        <w:t>approving the hire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927">
        <w:rPr>
          <w:rFonts w:ascii="Times New Roman" w:eastAsia="Times New Roman" w:hAnsi="Times New Roman" w:cs="Times New Roman"/>
          <w:sz w:val="24"/>
          <w:szCs w:val="24"/>
        </w:rPr>
        <w:t xml:space="preserve">Christie </w:t>
      </w:r>
      <w:proofErr w:type="spellStart"/>
      <w:r w:rsidRPr="00681927">
        <w:rPr>
          <w:rFonts w:ascii="Times New Roman" w:eastAsia="Times New Roman" w:hAnsi="Times New Roman" w:cs="Times New Roman"/>
          <w:sz w:val="24"/>
          <w:szCs w:val="24"/>
        </w:rPr>
        <w:t>Stever</w:t>
      </w:r>
      <w:proofErr w:type="spellEnd"/>
      <w:r w:rsidRPr="00681927">
        <w:rPr>
          <w:rFonts w:ascii="Times New Roman" w:eastAsia="Times New Roman" w:hAnsi="Times New Roman" w:cs="Times New Roman"/>
          <w:sz w:val="24"/>
          <w:szCs w:val="24"/>
        </w:rPr>
        <w:t xml:space="preserve"> part-time casual CNA (per-diem)</w:t>
      </w:r>
      <w:r>
        <w:t>,</w:t>
      </w:r>
      <w:r w:rsidRPr="00681927">
        <w:rPr>
          <w:rFonts w:ascii="Times New Roman" w:eastAsia="Times New Roman" w:hAnsi="Times New Roman" w:cs="Times New Roman"/>
          <w:sz w:val="24"/>
          <w:szCs w:val="24"/>
        </w:rPr>
        <w:t xml:space="preserve"> per recommendation </w:t>
      </w:r>
      <w:r w:rsidR="00AA0E55" w:rsidRPr="00AA0E55">
        <w:rPr>
          <w:rFonts w:ascii="Times New Roman" w:eastAsia="Times New Roman" w:hAnsi="Times New Roman" w:cs="Times New Roman"/>
          <w:sz w:val="24"/>
          <w:szCs w:val="24"/>
        </w:rPr>
        <w:t>Tamara Chandler</w:t>
      </w:r>
      <w:r w:rsidR="00AA0E5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A0E55" w:rsidRPr="00AA0E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927">
        <w:rPr>
          <w:rFonts w:ascii="Times New Roman" w:eastAsia="Times New Roman" w:hAnsi="Times New Roman" w:cs="Times New Roman"/>
          <w:sz w:val="24"/>
          <w:szCs w:val="24"/>
        </w:rPr>
        <w:t>Manor Administrator effective</w:t>
      </w:r>
      <w:r w:rsidRPr="00681927">
        <w:t xml:space="preserve"> </w:t>
      </w:r>
      <w:r w:rsidRPr="00681927">
        <w:rPr>
          <w:rFonts w:ascii="Times New Roman" w:eastAsia="Times New Roman" w:hAnsi="Times New Roman" w:cs="Times New Roman"/>
          <w:sz w:val="24"/>
          <w:szCs w:val="24"/>
        </w:rPr>
        <w:t>September 7, 2021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927" w:rsidRDefault="00681927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1927" w:rsidRDefault="00681927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927">
        <w:rPr>
          <w:rFonts w:ascii="Times New Roman" w:eastAsia="Times New Roman" w:hAnsi="Times New Roman" w:cs="Times New Roman"/>
          <w:sz w:val="24"/>
          <w:szCs w:val="24"/>
        </w:rPr>
        <w:t>Consider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approving</w:t>
      </w:r>
      <w:r w:rsidRPr="00681927">
        <w:rPr>
          <w:rFonts w:ascii="Times New Roman" w:eastAsia="Times New Roman" w:hAnsi="Times New Roman" w:cs="Times New Roman"/>
          <w:sz w:val="24"/>
          <w:szCs w:val="24"/>
        </w:rPr>
        <w:t xml:space="preserve"> the transfer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Pr="00681927">
        <w:rPr>
          <w:rFonts w:ascii="Times New Roman" w:eastAsia="Times New Roman" w:hAnsi="Times New Roman" w:cs="Times New Roman"/>
          <w:sz w:val="24"/>
          <w:szCs w:val="24"/>
        </w:rPr>
        <w:t xml:space="preserve">Briana Muir part-time casual CNA to part-time casual GPN, per recommendation </w:t>
      </w:r>
      <w:r w:rsidR="00AA0E55" w:rsidRPr="00AA0E55">
        <w:rPr>
          <w:rFonts w:ascii="Times New Roman" w:eastAsia="Times New Roman" w:hAnsi="Times New Roman" w:cs="Times New Roman"/>
          <w:sz w:val="24"/>
          <w:szCs w:val="24"/>
        </w:rPr>
        <w:t>Tamara Chandler</w:t>
      </w:r>
      <w:r w:rsidR="00AA0E5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A0E55" w:rsidRPr="00AA0E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927">
        <w:rPr>
          <w:rFonts w:ascii="Times New Roman" w:eastAsia="Times New Roman" w:hAnsi="Times New Roman" w:cs="Times New Roman"/>
          <w:sz w:val="24"/>
          <w:szCs w:val="24"/>
        </w:rPr>
        <w:t>Manor Administrator effective</w:t>
      </w:r>
      <w:r w:rsidRPr="00681927">
        <w:t xml:space="preserve"> </w:t>
      </w:r>
      <w:r w:rsidRPr="00681927">
        <w:rPr>
          <w:rFonts w:ascii="Times New Roman" w:eastAsia="Times New Roman" w:hAnsi="Times New Roman" w:cs="Times New Roman"/>
          <w:sz w:val="24"/>
          <w:szCs w:val="24"/>
        </w:rPr>
        <w:t>August 25, 2021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927" w:rsidRDefault="00681927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1927" w:rsidRDefault="00681927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927">
        <w:rPr>
          <w:rFonts w:ascii="Times New Roman" w:eastAsia="Times New Roman" w:hAnsi="Times New Roman" w:cs="Times New Roman"/>
          <w:sz w:val="24"/>
          <w:szCs w:val="24"/>
        </w:rPr>
        <w:t>Consider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approving</w:t>
      </w:r>
      <w:r w:rsidRPr="00681927">
        <w:rPr>
          <w:rFonts w:ascii="Times New Roman" w:eastAsia="Times New Roman" w:hAnsi="Times New Roman" w:cs="Times New Roman"/>
          <w:sz w:val="24"/>
          <w:szCs w:val="24"/>
        </w:rPr>
        <w:t xml:space="preserve"> the transfer of</w:t>
      </w:r>
      <w:r w:rsidRPr="00681927">
        <w:t xml:space="preserve"> </w:t>
      </w:r>
      <w:r w:rsidRPr="00681927">
        <w:rPr>
          <w:rFonts w:ascii="Times New Roman" w:eastAsia="Times New Roman" w:hAnsi="Times New Roman" w:cs="Times New Roman"/>
          <w:sz w:val="24"/>
          <w:szCs w:val="24"/>
        </w:rPr>
        <w:t xml:space="preserve">Chasity Greene part-time casual Valet to part-time casual Laundry Aide, per recommendation </w:t>
      </w:r>
      <w:r w:rsidR="00AA0E55" w:rsidRPr="00AA0E55">
        <w:rPr>
          <w:rFonts w:ascii="Times New Roman" w:eastAsia="Times New Roman" w:hAnsi="Times New Roman" w:cs="Times New Roman"/>
          <w:sz w:val="24"/>
          <w:szCs w:val="24"/>
        </w:rPr>
        <w:t>Tamara Chandler</w:t>
      </w:r>
      <w:r w:rsidR="00AA0E5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A0E55" w:rsidRPr="00AA0E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927">
        <w:rPr>
          <w:rFonts w:ascii="Times New Roman" w:eastAsia="Times New Roman" w:hAnsi="Times New Roman" w:cs="Times New Roman"/>
          <w:sz w:val="24"/>
          <w:szCs w:val="24"/>
        </w:rPr>
        <w:t>Manor Administrator effective</w:t>
      </w:r>
      <w:r w:rsidRPr="00681927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August 23</w:t>
      </w:r>
      <w:r w:rsidRPr="00681927">
        <w:rPr>
          <w:rFonts w:ascii="Times New Roman" w:eastAsia="Times New Roman" w:hAnsi="Times New Roman" w:cs="Times New Roman"/>
          <w:sz w:val="24"/>
          <w:szCs w:val="24"/>
        </w:rPr>
        <w:t>, 2021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927" w:rsidRDefault="00681927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1927" w:rsidRDefault="00681927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927">
        <w:rPr>
          <w:rFonts w:ascii="Times New Roman" w:eastAsia="Times New Roman" w:hAnsi="Times New Roman" w:cs="Times New Roman"/>
          <w:sz w:val="24"/>
          <w:szCs w:val="24"/>
        </w:rPr>
        <w:t>Consider approving the transfer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927">
        <w:rPr>
          <w:rFonts w:ascii="Times New Roman" w:eastAsia="Times New Roman" w:hAnsi="Times New Roman" w:cs="Times New Roman"/>
          <w:sz w:val="24"/>
          <w:szCs w:val="24"/>
        </w:rPr>
        <w:t xml:space="preserve">Jeff </w:t>
      </w:r>
      <w:proofErr w:type="spellStart"/>
      <w:r w:rsidRPr="00681927">
        <w:rPr>
          <w:rFonts w:ascii="Times New Roman" w:eastAsia="Times New Roman" w:hAnsi="Times New Roman" w:cs="Times New Roman"/>
          <w:sz w:val="24"/>
          <w:szCs w:val="24"/>
        </w:rPr>
        <w:t>Rosenheck</w:t>
      </w:r>
      <w:proofErr w:type="spellEnd"/>
      <w:r w:rsidRPr="00681927">
        <w:rPr>
          <w:rFonts w:ascii="Times New Roman" w:eastAsia="Times New Roman" w:hAnsi="Times New Roman" w:cs="Times New Roman"/>
          <w:sz w:val="24"/>
          <w:szCs w:val="24"/>
        </w:rPr>
        <w:t xml:space="preserve"> from FT Dispatcher 2 to FT dispatcher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per recommendation Rob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Repasky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911 Director effective July 1, 2021</w:t>
      </w:r>
      <w:r w:rsidR="007D0B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0B13" w:rsidRDefault="007D0B13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B13" w:rsidRDefault="007D0B13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13">
        <w:rPr>
          <w:rFonts w:ascii="Times New Roman" w:eastAsia="Times New Roman" w:hAnsi="Times New Roman" w:cs="Times New Roman"/>
          <w:sz w:val="24"/>
          <w:szCs w:val="24"/>
        </w:rPr>
        <w:t>Consider approving the transfer of</w:t>
      </w:r>
      <w:r w:rsidRPr="007D0B13">
        <w:t xml:space="preserve"> </w:t>
      </w:r>
      <w:r w:rsidRPr="007D0B13">
        <w:rPr>
          <w:rFonts w:ascii="Times New Roman" w:eastAsia="Times New Roman" w:hAnsi="Times New Roman" w:cs="Times New Roman"/>
          <w:sz w:val="24"/>
          <w:szCs w:val="24"/>
        </w:rPr>
        <w:t>Kevin Brown from full time Agricultural Resource Specialist to full time Agricultural Team Lead,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recommendation Cathy Yeakel, Conservation District Manager effective August 23, 2021.</w:t>
      </w:r>
    </w:p>
    <w:p w:rsidR="007D0B13" w:rsidRDefault="007D0B13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B13" w:rsidRDefault="007D0B13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13">
        <w:rPr>
          <w:rFonts w:ascii="Times New Roman" w:eastAsia="Times New Roman" w:hAnsi="Times New Roman" w:cs="Times New Roman"/>
          <w:sz w:val="24"/>
          <w:szCs w:val="24"/>
        </w:rPr>
        <w:t>Consider approving the transfer of</w:t>
      </w:r>
      <w:r w:rsidRPr="007D0B13">
        <w:t xml:space="preserve"> </w:t>
      </w:r>
      <w:r w:rsidRPr="007D0B13">
        <w:rPr>
          <w:rFonts w:ascii="Times New Roman" w:eastAsia="Times New Roman" w:hAnsi="Times New Roman" w:cs="Times New Roman"/>
          <w:sz w:val="24"/>
          <w:szCs w:val="24"/>
        </w:rPr>
        <w:t>Megan Brown from full time Administrative assistant to full time Agricultural Resource Specialist,</w:t>
      </w:r>
      <w:r w:rsidRPr="007D0B13">
        <w:t xml:space="preserve"> </w:t>
      </w:r>
      <w:r w:rsidRPr="007D0B13">
        <w:rPr>
          <w:rFonts w:ascii="Times New Roman" w:eastAsia="Times New Roman" w:hAnsi="Times New Roman" w:cs="Times New Roman"/>
          <w:sz w:val="24"/>
          <w:szCs w:val="24"/>
        </w:rPr>
        <w:t>per recommendation Cathy Yeakel, Conservation District Manager effective August 23, 2021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0B13" w:rsidRDefault="007D0B13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B13" w:rsidRDefault="007D0B13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13"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nsider approving the hire</w:t>
      </w:r>
      <w:r w:rsidRPr="007D0B13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Pr="007D0B13">
        <w:t xml:space="preserve"> </w:t>
      </w:r>
      <w:r w:rsidRPr="007D0B13">
        <w:rPr>
          <w:rFonts w:ascii="Times New Roman" w:eastAsia="Times New Roman" w:hAnsi="Times New Roman" w:cs="Times New Roman"/>
          <w:sz w:val="24"/>
          <w:szCs w:val="24"/>
        </w:rPr>
        <w:t>Kali Clark, County Caseworker 2, Intellectual Disabilities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per recommendation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Carter, Human Service Director effective </w:t>
      </w:r>
      <w:r w:rsidRPr="007D0B13">
        <w:rPr>
          <w:rFonts w:ascii="Times New Roman" w:eastAsia="Times New Roman" w:hAnsi="Times New Roman" w:cs="Times New Roman"/>
          <w:sz w:val="24"/>
          <w:szCs w:val="24"/>
        </w:rPr>
        <w:t>September 7, 2021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0B13" w:rsidRDefault="007D0B13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AEB" w:rsidRPr="00D64602" w:rsidRDefault="007D0B13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 approving the transfer</w:t>
      </w:r>
      <w:r w:rsidRPr="007D0B13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0B13">
        <w:rPr>
          <w:rFonts w:ascii="Times New Roman" w:eastAsia="Times New Roman" w:hAnsi="Times New Roman" w:cs="Times New Roman"/>
          <w:sz w:val="24"/>
          <w:szCs w:val="24"/>
        </w:rPr>
        <w:t>Kenneth Walters from part time correctional officer to full time correctional officer</w:t>
      </w:r>
      <w:r>
        <w:rPr>
          <w:rFonts w:ascii="Times New Roman" w:eastAsia="Times New Roman" w:hAnsi="Times New Roman" w:cs="Times New Roman"/>
          <w:sz w:val="24"/>
          <w:szCs w:val="24"/>
        </w:rPr>
        <w:t>, per recommendation Don Stewart, Warden effective August 29, 2021.</w:t>
      </w:r>
    </w:p>
    <w:p w:rsidR="00B009F8" w:rsidRPr="00D64602" w:rsidRDefault="00B009F8" w:rsidP="009D5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CEF" w:rsidRPr="00D64602" w:rsidRDefault="00EC2CEF" w:rsidP="00EC2CE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4602">
        <w:rPr>
          <w:rFonts w:ascii="Times New Roman" w:eastAsia="Times New Roman" w:hAnsi="Times New Roman" w:cs="Times New Roman"/>
          <w:sz w:val="24"/>
          <w:szCs w:val="24"/>
          <w:u w:val="single"/>
        </w:rPr>
        <w:t>SALARY BOARD</w:t>
      </w:r>
    </w:p>
    <w:p w:rsidR="00EC2CEF" w:rsidRPr="00D64602" w:rsidRDefault="00EC2CEF" w:rsidP="00EC2CE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C2CEF" w:rsidRPr="00D64602" w:rsidRDefault="00EC2CEF" w:rsidP="00EC2C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4602">
        <w:rPr>
          <w:rFonts w:ascii="Times New Roman" w:eastAsia="Times New Roman" w:hAnsi="Times New Roman" w:cs="Times New Roman"/>
          <w:sz w:val="24"/>
          <w:szCs w:val="24"/>
          <w:u w:val="single"/>
        </w:rPr>
        <w:t>UNFINISHED BUSINESS</w:t>
      </w:r>
    </w:p>
    <w:p w:rsidR="00EC2CEF" w:rsidRPr="00D64602" w:rsidRDefault="00EC2CEF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8184C" w:rsidRDefault="00EC2CEF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4602">
        <w:rPr>
          <w:rFonts w:ascii="Times New Roman" w:eastAsia="Times New Roman" w:hAnsi="Times New Roman" w:cs="Times New Roman"/>
          <w:sz w:val="24"/>
          <w:szCs w:val="24"/>
          <w:u w:val="single"/>
        </w:rPr>
        <w:t>NEW BUSINESS</w:t>
      </w:r>
    </w:p>
    <w:p w:rsidR="007D0B13" w:rsidRDefault="007D0B13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D0B13" w:rsidRDefault="007D0B13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13">
        <w:rPr>
          <w:rFonts w:ascii="Times New Roman" w:eastAsia="Times New Roman" w:hAnsi="Times New Roman" w:cs="Times New Roman"/>
          <w:sz w:val="24"/>
          <w:szCs w:val="24"/>
        </w:rPr>
        <w:t>Leslie Cain</w:t>
      </w:r>
      <w:r>
        <w:rPr>
          <w:rFonts w:ascii="Times New Roman" w:eastAsia="Times New Roman" w:hAnsi="Times New Roman" w:cs="Times New Roman"/>
          <w:sz w:val="24"/>
          <w:szCs w:val="24"/>
        </w:rPr>
        <w:t>, FT CNA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MU12</w:t>
      </w:r>
    </w:p>
    <w:p w:rsidR="007D0B13" w:rsidRDefault="001530F6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Effective August 16, </w:t>
      </w:r>
      <w:r w:rsidR="007D0B13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7D0B13">
        <w:rPr>
          <w:rFonts w:ascii="Times New Roman" w:eastAsia="Times New Roman" w:hAnsi="Times New Roman" w:cs="Times New Roman"/>
          <w:sz w:val="24"/>
          <w:szCs w:val="24"/>
        </w:rPr>
        <w:tab/>
      </w:r>
      <w:r w:rsidR="007D0B13">
        <w:rPr>
          <w:rFonts w:ascii="Times New Roman" w:eastAsia="Times New Roman" w:hAnsi="Times New Roman" w:cs="Times New Roman"/>
          <w:sz w:val="24"/>
          <w:szCs w:val="24"/>
        </w:rPr>
        <w:tab/>
      </w:r>
      <w:r w:rsidR="007D0B13">
        <w:rPr>
          <w:rFonts w:ascii="Times New Roman" w:eastAsia="Times New Roman" w:hAnsi="Times New Roman" w:cs="Times New Roman"/>
          <w:sz w:val="24"/>
          <w:szCs w:val="24"/>
        </w:rPr>
        <w:tab/>
      </w:r>
      <w:r w:rsidR="007D0B13">
        <w:rPr>
          <w:rFonts w:ascii="Times New Roman" w:eastAsia="Times New Roman" w:hAnsi="Times New Roman" w:cs="Times New Roman"/>
          <w:sz w:val="24"/>
          <w:szCs w:val="24"/>
        </w:rPr>
        <w:tab/>
      </w:r>
      <w:r w:rsidR="007D0B13">
        <w:rPr>
          <w:rFonts w:ascii="Times New Roman" w:eastAsia="Times New Roman" w:hAnsi="Times New Roman" w:cs="Times New Roman"/>
          <w:sz w:val="24"/>
          <w:szCs w:val="24"/>
        </w:rPr>
        <w:tab/>
      </w:r>
      <w:r w:rsidR="007D0B13">
        <w:rPr>
          <w:rFonts w:ascii="Times New Roman" w:eastAsia="Times New Roman" w:hAnsi="Times New Roman" w:cs="Times New Roman"/>
          <w:sz w:val="24"/>
          <w:szCs w:val="24"/>
        </w:rPr>
        <w:tab/>
      </w:r>
      <w:r w:rsidR="007D0B1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$14.35</w:t>
      </w:r>
    </w:p>
    <w:p w:rsidR="007D0B13" w:rsidRDefault="007D0B13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B13" w:rsidRDefault="007D0B13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13">
        <w:rPr>
          <w:rFonts w:ascii="Times New Roman" w:eastAsia="Times New Roman" w:hAnsi="Times New Roman" w:cs="Times New Roman"/>
          <w:sz w:val="24"/>
          <w:szCs w:val="24"/>
        </w:rPr>
        <w:t>Christopher Hendersh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ot, FT </w:t>
      </w:r>
      <w:r w:rsidRPr="007D0B13">
        <w:rPr>
          <w:rFonts w:ascii="Times New Roman" w:eastAsia="Times New Roman" w:hAnsi="Times New Roman" w:cs="Times New Roman"/>
          <w:sz w:val="24"/>
          <w:szCs w:val="24"/>
        </w:rPr>
        <w:t>Dietary Attendant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MU9</w:t>
      </w:r>
    </w:p>
    <w:p w:rsidR="007D0B13" w:rsidRDefault="007D0B13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Effective August 16, 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$12.00</w:t>
      </w:r>
    </w:p>
    <w:p w:rsidR="005F1854" w:rsidRDefault="005F1854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C5C" w:rsidRDefault="007D0B13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Joan Watkins, FT</w:t>
      </w:r>
      <w:r w:rsidRPr="007D0B13">
        <w:t xml:space="preserve"> </w:t>
      </w:r>
      <w:r w:rsidRPr="007D0B13">
        <w:rPr>
          <w:rFonts w:ascii="Times New Roman" w:eastAsia="Times New Roman" w:hAnsi="Times New Roman" w:cs="Times New Roman"/>
          <w:sz w:val="24"/>
          <w:szCs w:val="24"/>
        </w:rPr>
        <w:t>Recreational Therapy (Activities) Aide</w:t>
      </w:r>
      <w:r w:rsidR="00292C5C">
        <w:rPr>
          <w:rFonts w:ascii="Times New Roman" w:eastAsia="Times New Roman" w:hAnsi="Times New Roman" w:cs="Times New Roman"/>
          <w:sz w:val="24"/>
          <w:szCs w:val="24"/>
        </w:rPr>
        <w:tab/>
      </w:r>
      <w:r w:rsidR="00292C5C">
        <w:rPr>
          <w:rFonts w:ascii="Times New Roman" w:eastAsia="Times New Roman" w:hAnsi="Times New Roman" w:cs="Times New Roman"/>
          <w:sz w:val="24"/>
          <w:szCs w:val="24"/>
        </w:rPr>
        <w:tab/>
      </w:r>
      <w:r w:rsidR="00292C5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MU10</w:t>
      </w:r>
    </w:p>
    <w:p w:rsidR="00292C5C" w:rsidRDefault="00292C5C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Effective </w:t>
      </w:r>
      <w:r w:rsidRPr="00292C5C">
        <w:rPr>
          <w:rFonts w:ascii="Times New Roman" w:eastAsia="Times New Roman" w:hAnsi="Times New Roman" w:cs="Times New Roman"/>
          <w:sz w:val="24"/>
          <w:szCs w:val="24"/>
        </w:rPr>
        <w:t>August 16, 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$19.40</w:t>
      </w:r>
    </w:p>
    <w:p w:rsidR="00292C5C" w:rsidRDefault="00292C5C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B13" w:rsidRDefault="00292C5C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Meredith Foster,</w:t>
      </w:r>
      <w:r w:rsidR="00653468">
        <w:rPr>
          <w:rFonts w:ascii="Times New Roman" w:eastAsia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468" w:rsidRPr="00653468">
        <w:rPr>
          <w:rFonts w:ascii="Times New Roman" w:eastAsia="Times New Roman" w:hAnsi="Times New Roman" w:cs="Times New Roman"/>
          <w:sz w:val="24"/>
          <w:szCs w:val="24"/>
        </w:rPr>
        <w:t>RN Supervisor</w:t>
      </w:r>
      <w:r w:rsidR="007D0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468">
        <w:rPr>
          <w:rFonts w:ascii="Times New Roman" w:eastAsia="Times New Roman" w:hAnsi="Times New Roman" w:cs="Times New Roman"/>
          <w:sz w:val="24"/>
          <w:szCs w:val="24"/>
        </w:rPr>
        <w:tab/>
      </w:r>
      <w:r w:rsidR="00653468">
        <w:rPr>
          <w:rFonts w:ascii="Times New Roman" w:eastAsia="Times New Roman" w:hAnsi="Times New Roman" w:cs="Times New Roman"/>
          <w:sz w:val="24"/>
          <w:szCs w:val="24"/>
        </w:rPr>
        <w:tab/>
      </w:r>
      <w:r w:rsidR="00DD59F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Grade 27</w:t>
      </w:r>
      <w:r w:rsidR="00DD59F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53468" w:rsidRDefault="00653468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Effective September 7, 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$34.00</w:t>
      </w:r>
    </w:p>
    <w:p w:rsidR="00653468" w:rsidRDefault="00653468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468" w:rsidRDefault="00653468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Chasitie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Lowman, FT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Houskeeping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Attendant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MU9</w:t>
      </w:r>
    </w:p>
    <w:p w:rsidR="00653468" w:rsidRDefault="00653468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Effective August 30, 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$11.00</w:t>
      </w:r>
    </w:p>
    <w:p w:rsidR="00653468" w:rsidRDefault="00653468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468" w:rsidRDefault="00DD59F3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Christie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Per-Diem CNA</w:t>
      </w:r>
      <w:r w:rsidR="00653468">
        <w:rPr>
          <w:rFonts w:ascii="Times New Roman" w:eastAsia="Times New Roman" w:hAnsi="Times New Roman" w:cs="Times New Roman"/>
          <w:sz w:val="24"/>
          <w:szCs w:val="24"/>
        </w:rPr>
        <w:tab/>
      </w:r>
      <w:r w:rsidR="00653468">
        <w:rPr>
          <w:rFonts w:ascii="Times New Roman" w:eastAsia="Times New Roman" w:hAnsi="Times New Roman" w:cs="Times New Roman"/>
          <w:sz w:val="24"/>
          <w:szCs w:val="24"/>
        </w:rPr>
        <w:tab/>
      </w:r>
      <w:r w:rsidR="00653468">
        <w:rPr>
          <w:rFonts w:ascii="Times New Roman" w:eastAsia="Times New Roman" w:hAnsi="Times New Roman" w:cs="Times New Roman"/>
          <w:sz w:val="24"/>
          <w:szCs w:val="24"/>
        </w:rPr>
        <w:tab/>
      </w:r>
      <w:r w:rsidR="00653468">
        <w:rPr>
          <w:rFonts w:ascii="Times New Roman" w:eastAsia="Times New Roman" w:hAnsi="Times New Roman" w:cs="Times New Roman"/>
          <w:sz w:val="24"/>
          <w:szCs w:val="24"/>
        </w:rPr>
        <w:tab/>
      </w:r>
      <w:r w:rsidR="00653468">
        <w:rPr>
          <w:rFonts w:ascii="Times New Roman" w:eastAsia="Times New Roman" w:hAnsi="Times New Roman" w:cs="Times New Roman"/>
          <w:sz w:val="24"/>
          <w:szCs w:val="24"/>
        </w:rPr>
        <w:tab/>
      </w:r>
      <w:r w:rsidR="00653468">
        <w:rPr>
          <w:rFonts w:ascii="Times New Roman" w:eastAsia="Times New Roman" w:hAnsi="Times New Roman" w:cs="Times New Roman"/>
          <w:sz w:val="24"/>
          <w:szCs w:val="24"/>
        </w:rPr>
        <w:tab/>
      </w:r>
      <w:r w:rsidR="0065346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53468" w:rsidRDefault="00653468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Effective</w:t>
      </w:r>
      <w:r w:rsidR="00DD59F3">
        <w:rPr>
          <w:rFonts w:ascii="Times New Roman" w:eastAsia="Times New Roman" w:hAnsi="Times New Roman" w:cs="Times New Roman"/>
          <w:sz w:val="24"/>
          <w:szCs w:val="24"/>
        </w:rPr>
        <w:t xml:space="preserve"> September 7, 2021</w:t>
      </w:r>
      <w:r w:rsidR="00DD59F3">
        <w:rPr>
          <w:rFonts w:ascii="Times New Roman" w:eastAsia="Times New Roman" w:hAnsi="Times New Roman" w:cs="Times New Roman"/>
          <w:sz w:val="24"/>
          <w:szCs w:val="24"/>
        </w:rPr>
        <w:tab/>
      </w:r>
      <w:r w:rsidR="00DD59F3">
        <w:rPr>
          <w:rFonts w:ascii="Times New Roman" w:eastAsia="Times New Roman" w:hAnsi="Times New Roman" w:cs="Times New Roman"/>
          <w:sz w:val="24"/>
          <w:szCs w:val="24"/>
        </w:rPr>
        <w:tab/>
      </w:r>
      <w:r w:rsidR="00DD59F3">
        <w:rPr>
          <w:rFonts w:ascii="Times New Roman" w:eastAsia="Times New Roman" w:hAnsi="Times New Roman" w:cs="Times New Roman"/>
          <w:sz w:val="24"/>
          <w:szCs w:val="24"/>
        </w:rPr>
        <w:tab/>
      </w:r>
      <w:r w:rsidR="00DD59F3">
        <w:rPr>
          <w:rFonts w:ascii="Times New Roman" w:eastAsia="Times New Roman" w:hAnsi="Times New Roman" w:cs="Times New Roman"/>
          <w:sz w:val="24"/>
          <w:szCs w:val="24"/>
        </w:rPr>
        <w:tab/>
      </w:r>
      <w:r w:rsidR="00DD59F3">
        <w:rPr>
          <w:rFonts w:ascii="Times New Roman" w:eastAsia="Times New Roman" w:hAnsi="Times New Roman" w:cs="Times New Roman"/>
          <w:sz w:val="24"/>
          <w:szCs w:val="24"/>
        </w:rPr>
        <w:tab/>
      </w:r>
      <w:r w:rsidR="00DD59F3">
        <w:rPr>
          <w:rFonts w:ascii="Times New Roman" w:eastAsia="Times New Roman" w:hAnsi="Times New Roman" w:cs="Times New Roman"/>
          <w:sz w:val="24"/>
          <w:szCs w:val="24"/>
        </w:rPr>
        <w:tab/>
      </w:r>
      <w:r w:rsidR="00DD59F3">
        <w:rPr>
          <w:rFonts w:ascii="Times New Roman" w:eastAsia="Times New Roman" w:hAnsi="Times New Roman" w:cs="Times New Roman"/>
          <w:sz w:val="24"/>
          <w:szCs w:val="24"/>
        </w:rPr>
        <w:tab/>
      </w:r>
      <w:r w:rsidR="00DD59F3">
        <w:rPr>
          <w:rFonts w:ascii="Times New Roman" w:eastAsia="Times New Roman" w:hAnsi="Times New Roman" w:cs="Times New Roman"/>
          <w:sz w:val="24"/>
          <w:szCs w:val="24"/>
        </w:rPr>
        <w:tab/>
        <w:t xml:space="preserve"> $15.5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653468" w:rsidRDefault="00653468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468" w:rsidRDefault="00653468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Briana Muir, PT Casual GPN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82997">
        <w:rPr>
          <w:rFonts w:ascii="Times New Roman" w:eastAsia="Times New Roman" w:hAnsi="Times New Roman" w:cs="Times New Roman"/>
          <w:sz w:val="24"/>
          <w:szCs w:val="24"/>
        </w:rPr>
        <w:tab/>
      </w:r>
      <w:r w:rsidR="00582997">
        <w:rPr>
          <w:rFonts w:ascii="Times New Roman" w:eastAsia="Times New Roman" w:hAnsi="Times New Roman" w:cs="Times New Roman"/>
          <w:sz w:val="24"/>
          <w:szCs w:val="24"/>
        </w:rPr>
        <w:tab/>
      </w:r>
      <w:r w:rsidR="00582997">
        <w:rPr>
          <w:rFonts w:ascii="Times New Roman" w:eastAsia="Times New Roman" w:hAnsi="Times New Roman" w:cs="Times New Roman"/>
          <w:sz w:val="24"/>
          <w:szCs w:val="24"/>
        </w:rPr>
        <w:tab/>
      </w:r>
      <w:r w:rsidR="00582997">
        <w:rPr>
          <w:rFonts w:ascii="Times New Roman" w:eastAsia="Times New Roman" w:hAnsi="Times New Roman" w:cs="Times New Roman"/>
          <w:sz w:val="24"/>
          <w:szCs w:val="24"/>
        </w:rPr>
        <w:tab/>
      </w:r>
      <w:r w:rsidR="00582997">
        <w:rPr>
          <w:rFonts w:ascii="Times New Roman" w:eastAsia="Times New Roman" w:hAnsi="Times New Roman" w:cs="Times New Roman"/>
          <w:sz w:val="24"/>
          <w:szCs w:val="24"/>
        </w:rPr>
        <w:tab/>
      </w:r>
      <w:r w:rsidR="0058299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Grade 20</w:t>
      </w:r>
      <w:r w:rsidR="0058299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53468" w:rsidRDefault="00653468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Effective August 25, 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$18.00</w:t>
      </w:r>
    </w:p>
    <w:p w:rsidR="00653468" w:rsidRDefault="00653468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468" w:rsidRDefault="00653468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Chasity Greene</w:t>
      </w:r>
      <w:r w:rsidR="00773AB7">
        <w:rPr>
          <w:rFonts w:ascii="Times New Roman" w:eastAsia="Times New Roman" w:hAnsi="Times New Roman" w:cs="Times New Roman"/>
          <w:sz w:val="24"/>
          <w:szCs w:val="24"/>
        </w:rPr>
        <w:t>, PT Casual Laundry Aide</w:t>
      </w:r>
      <w:r w:rsidR="00773AB7">
        <w:rPr>
          <w:rFonts w:ascii="Times New Roman" w:eastAsia="Times New Roman" w:hAnsi="Times New Roman" w:cs="Times New Roman"/>
          <w:sz w:val="24"/>
          <w:szCs w:val="24"/>
        </w:rPr>
        <w:tab/>
      </w:r>
      <w:r w:rsidR="00773AB7">
        <w:rPr>
          <w:rFonts w:ascii="Times New Roman" w:eastAsia="Times New Roman" w:hAnsi="Times New Roman" w:cs="Times New Roman"/>
          <w:sz w:val="24"/>
          <w:szCs w:val="24"/>
        </w:rPr>
        <w:tab/>
      </w:r>
      <w:r w:rsidR="005829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MU9</w:t>
      </w:r>
    </w:p>
    <w:p w:rsidR="00773AB7" w:rsidRDefault="00773AB7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Effective August 23, 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$11.00</w:t>
      </w:r>
    </w:p>
    <w:p w:rsidR="00773AB7" w:rsidRDefault="00773AB7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3AB7" w:rsidRDefault="00773AB7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Jeff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Rosenheck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FT Dispatcher 3</w:t>
      </w:r>
      <w:r w:rsidR="005829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G19PSC</w:t>
      </w:r>
      <w:r w:rsidR="0058299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73AB7" w:rsidRDefault="00773AB7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Effective July 1, 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$18.16</w:t>
      </w:r>
    </w:p>
    <w:p w:rsidR="00773AB7" w:rsidRDefault="00773AB7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3AB7" w:rsidRDefault="00773AB7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Kevin Brown, FT </w:t>
      </w:r>
      <w:r w:rsidRPr="00773AB7">
        <w:rPr>
          <w:rFonts w:ascii="Times New Roman" w:eastAsia="Times New Roman" w:hAnsi="Times New Roman" w:cs="Times New Roman"/>
          <w:sz w:val="24"/>
          <w:szCs w:val="24"/>
        </w:rPr>
        <w:t>Agricultural Team Lea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41BEB">
        <w:rPr>
          <w:rFonts w:ascii="Times New Roman" w:eastAsia="Times New Roman" w:hAnsi="Times New Roman" w:cs="Times New Roman"/>
          <w:sz w:val="24"/>
          <w:szCs w:val="24"/>
        </w:rPr>
        <w:t xml:space="preserve">         Grade 25</w:t>
      </w:r>
    </w:p>
    <w:p w:rsidR="00773AB7" w:rsidRDefault="00773AB7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Effective August 23, 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$47,453.00</w:t>
      </w:r>
    </w:p>
    <w:p w:rsidR="00773AB7" w:rsidRDefault="00773AB7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3AB7" w:rsidRDefault="00773AB7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Megan Brown, FT</w:t>
      </w:r>
      <w:r w:rsidRPr="00773AB7">
        <w:t xml:space="preserve"> </w:t>
      </w:r>
      <w:r w:rsidRPr="00773AB7">
        <w:rPr>
          <w:rFonts w:ascii="Times New Roman" w:eastAsia="Times New Roman" w:hAnsi="Times New Roman" w:cs="Times New Roman"/>
          <w:sz w:val="24"/>
          <w:szCs w:val="24"/>
        </w:rPr>
        <w:t>Agricultural Resource Specialist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BEB">
        <w:rPr>
          <w:rFonts w:ascii="Times New Roman" w:eastAsia="Times New Roman" w:hAnsi="Times New Roman" w:cs="Times New Roman"/>
          <w:sz w:val="24"/>
          <w:szCs w:val="24"/>
        </w:rPr>
        <w:tab/>
      </w:r>
      <w:r w:rsidR="00F41BEB">
        <w:rPr>
          <w:rFonts w:ascii="Times New Roman" w:eastAsia="Times New Roman" w:hAnsi="Times New Roman" w:cs="Times New Roman"/>
          <w:sz w:val="24"/>
          <w:szCs w:val="24"/>
        </w:rPr>
        <w:tab/>
      </w:r>
      <w:r w:rsidR="00F41BEB">
        <w:rPr>
          <w:rFonts w:ascii="Times New Roman" w:eastAsia="Times New Roman" w:hAnsi="Times New Roman" w:cs="Times New Roman"/>
          <w:sz w:val="24"/>
          <w:szCs w:val="24"/>
        </w:rPr>
        <w:tab/>
      </w:r>
      <w:r w:rsidR="00F41BE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Grade 15</w:t>
      </w:r>
    </w:p>
    <w:p w:rsidR="00773AB7" w:rsidRDefault="00773AB7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Effective August 23, 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$32,000.00</w:t>
      </w:r>
    </w:p>
    <w:p w:rsidR="00773AB7" w:rsidRDefault="00773AB7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3AB7" w:rsidRDefault="00773AB7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Kali Clark,</w:t>
      </w:r>
      <w:r w:rsidRPr="00773AB7">
        <w:t xml:space="preserve"> </w:t>
      </w:r>
      <w:r w:rsidRPr="00773AB7">
        <w:rPr>
          <w:rFonts w:ascii="Times New Roman" w:eastAsia="Times New Roman" w:hAnsi="Times New Roman" w:cs="Times New Roman"/>
          <w:sz w:val="24"/>
          <w:szCs w:val="24"/>
        </w:rPr>
        <w:t>County Caseworker 2, Intellectual Disabilities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Grade 22 Effective September 7, 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$18.29</w:t>
      </w:r>
    </w:p>
    <w:p w:rsidR="00773AB7" w:rsidRDefault="00773AB7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3AB7" w:rsidRDefault="00773AB7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Kenneth Walters, FT Correctional Officer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73AB7" w:rsidRPr="007D0B13" w:rsidRDefault="00773AB7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Effective August 29, 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$13.00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EC2CEF" w:rsidRPr="00D64602" w:rsidRDefault="00EC2CEF" w:rsidP="00EC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CEF" w:rsidRPr="00D64602" w:rsidRDefault="00EC2CEF" w:rsidP="00EC2CEF">
      <w:pPr>
        <w:spacing w:after="0" w:line="240" w:lineRule="auto"/>
        <w:ind w:right="45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D6460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6460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6460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6460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6460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BOARD OF ASSESSMENT</w:t>
      </w:r>
    </w:p>
    <w:p w:rsidR="003E5EAC" w:rsidRDefault="003E5EAC" w:rsidP="00EC2CEF">
      <w:pPr>
        <w:spacing w:after="0" w:line="240" w:lineRule="auto"/>
        <w:ind w:right="45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EC2CEF" w:rsidRPr="00D64602" w:rsidRDefault="003E5EAC" w:rsidP="00EC2CEF">
      <w:pPr>
        <w:spacing w:after="0" w:line="240" w:lineRule="auto"/>
        <w:ind w:right="45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UNFI</w:t>
      </w:r>
      <w:r w:rsidR="00EC2CEF" w:rsidRPr="00D6460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NISHED BUSINESS</w:t>
      </w:r>
    </w:p>
    <w:p w:rsidR="00EC2CEF" w:rsidRPr="00D64602" w:rsidRDefault="00EC2CEF" w:rsidP="00EC2CEF">
      <w:pPr>
        <w:spacing w:after="0" w:line="240" w:lineRule="auto"/>
        <w:ind w:right="45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EC2CEF" w:rsidRPr="00D64602" w:rsidRDefault="00EC2CEF" w:rsidP="00EC2CEF">
      <w:pPr>
        <w:spacing w:after="0" w:line="240" w:lineRule="auto"/>
        <w:ind w:right="45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D6460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NEW BUSINESS</w:t>
      </w:r>
    </w:p>
    <w:p w:rsidR="00F77805" w:rsidRDefault="00F77805" w:rsidP="00EC2CEF">
      <w:pPr>
        <w:spacing w:after="0" w:line="240" w:lineRule="auto"/>
        <w:ind w:right="45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2445" w:rsidRDefault="00492445" w:rsidP="00EC2CEF">
      <w:pPr>
        <w:spacing w:after="0" w:line="240" w:lineRule="auto"/>
        <w:ind w:right="45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2445">
        <w:rPr>
          <w:rFonts w:ascii="Times New Roman" w:eastAsia="Times New Roman" w:hAnsi="Times New Roman" w:cs="Times New Roman"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nsider approving the refund of C</w:t>
      </w:r>
      <w:r w:rsidRPr="00492445">
        <w:rPr>
          <w:rFonts w:ascii="Times New Roman" w:eastAsia="Times New Roman" w:hAnsi="Times New Roman" w:cs="Times New Roman"/>
          <w:bCs/>
          <w:sz w:val="24"/>
          <w:szCs w:val="24"/>
        </w:rPr>
        <w:t>ounty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Real Estate Tax in the amount of </w:t>
      </w:r>
      <w:r w:rsidR="00651719">
        <w:rPr>
          <w:rFonts w:ascii="Times New Roman" w:eastAsia="Times New Roman" w:hAnsi="Times New Roman" w:cs="Times New Roman"/>
          <w:bCs/>
          <w:sz w:val="24"/>
          <w:szCs w:val="24"/>
        </w:rPr>
        <w:t>forty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-seven dollars and seventy-two cents ($47.72) to Gregory and Nichole Case for the removal of home from parcel #53-082.00-025-000-000.</w:t>
      </w:r>
    </w:p>
    <w:p w:rsidR="00492445" w:rsidRDefault="00492445" w:rsidP="00EC2CEF">
      <w:pPr>
        <w:spacing w:after="0" w:line="240" w:lineRule="auto"/>
        <w:ind w:right="45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2445" w:rsidRDefault="00492445" w:rsidP="00EC2CEF">
      <w:pPr>
        <w:spacing w:after="0" w:line="240" w:lineRule="auto"/>
        <w:ind w:right="45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Consider approving the refund of County Real Estate Tax in the amount of thirty-six dollars and sixty-three cent ($36.63) to Ronald Hooks for the removal of garage from parcel #25-099.00-176-000-000. </w:t>
      </w:r>
    </w:p>
    <w:p w:rsidR="00492445" w:rsidRDefault="00492445" w:rsidP="00EC2CEF">
      <w:pPr>
        <w:spacing w:after="0" w:line="240" w:lineRule="auto"/>
        <w:ind w:right="45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2445" w:rsidRDefault="00492445" w:rsidP="00EC2CEF">
      <w:pPr>
        <w:spacing w:after="0" w:line="240" w:lineRule="auto"/>
        <w:ind w:right="45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2445">
        <w:rPr>
          <w:rFonts w:ascii="Times New Roman" w:eastAsia="Times New Roman" w:hAnsi="Times New Roman" w:cs="Times New Roman"/>
          <w:bCs/>
          <w:sz w:val="24"/>
          <w:szCs w:val="24"/>
        </w:rPr>
        <w:t>Consider approving the following for exemption:</w:t>
      </w:r>
    </w:p>
    <w:p w:rsidR="00492445" w:rsidRDefault="00492445" w:rsidP="00EC2CEF">
      <w:pPr>
        <w:spacing w:after="0" w:line="240" w:lineRule="auto"/>
        <w:ind w:right="45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2445" w:rsidRDefault="00492445" w:rsidP="00EC2CEF">
      <w:pPr>
        <w:spacing w:after="0" w:line="240" w:lineRule="auto"/>
        <w:ind w:right="45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Harry W. Wright</w:t>
      </w:r>
    </w:p>
    <w:p w:rsidR="00492445" w:rsidRDefault="00492445" w:rsidP="00EC2CEF">
      <w:pPr>
        <w:spacing w:after="0" w:line="240" w:lineRule="auto"/>
        <w:ind w:right="45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768 S Main St</w:t>
      </w:r>
    </w:p>
    <w:p w:rsidR="00492445" w:rsidRDefault="00492445" w:rsidP="00EC2CEF">
      <w:pPr>
        <w:spacing w:after="0" w:line="240" w:lineRule="auto"/>
        <w:ind w:right="45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Athens, PA 18810</w:t>
      </w:r>
    </w:p>
    <w:p w:rsidR="00492445" w:rsidRDefault="00492445" w:rsidP="00EC2CEF">
      <w:pPr>
        <w:spacing w:after="0" w:line="240" w:lineRule="auto"/>
        <w:ind w:right="45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2445">
        <w:rPr>
          <w:rFonts w:ascii="Times New Roman" w:eastAsia="Times New Roman" w:hAnsi="Times New Roman" w:cs="Times New Roman"/>
          <w:bCs/>
          <w:sz w:val="24"/>
          <w:szCs w:val="24"/>
        </w:rPr>
        <w:t>Veteran Exemption – RENEWAL</w:t>
      </w:r>
    </w:p>
    <w:p w:rsidR="00492445" w:rsidRPr="00D64602" w:rsidRDefault="00492445" w:rsidP="00EC2CEF">
      <w:pPr>
        <w:spacing w:after="0" w:line="240" w:lineRule="auto"/>
        <w:ind w:right="45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Parcel#05-020.08-038-000-000</w:t>
      </w:r>
    </w:p>
    <w:p w:rsidR="00B67E68" w:rsidRPr="00D64602" w:rsidRDefault="00B67E68" w:rsidP="00EC2CEF">
      <w:pPr>
        <w:spacing w:after="0" w:line="240" w:lineRule="auto"/>
        <w:ind w:right="450"/>
        <w:rPr>
          <w:rFonts w:ascii="Times New Roman" w:eastAsia="Times New Roman" w:hAnsi="Times New Roman" w:cs="Calibri"/>
          <w:sz w:val="24"/>
          <w:szCs w:val="24"/>
          <w:u w:val="single"/>
        </w:rPr>
      </w:pPr>
    </w:p>
    <w:p w:rsidR="00EC2CEF" w:rsidRPr="00D64602" w:rsidRDefault="00EC2CEF" w:rsidP="00EC2CEF">
      <w:pPr>
        <w:spacing w:after="0" w:line="240" w:lineRule="auto"/>
        <w:ind w:right="450"/>
        <w:rPr>
          <w:rFonts w:ascii="Times New Roman" w:eastAsia="Times New Roman" w:hAnsi="Times New Roman" w:cs="Calibri"/>
          <w:sz w:val="24"/>
          <w:szCs w:val="24"/>
          <w:u w:val="single"/>
        </w:rPr>
      </w:pPr>
      <w:r w:rsidRPr="00D64602">
        <w:rPr>
          <w:rFonts w:ascii="Times New Roman" w:eastAsia="Times New Roman" w:hAnsi="Times New Roman" w:cs="Calibri"/>
          <w:sz w:val="24"/>
          <w:szCs w:val="24"/>
          <w:u w:val="single"/>
        </w:rPr>
        <w:t>VISITORS REMARKS</w:t>
      </w:r>
    </w:p>
    <w:p w:rsidR="009D5E72" w:rsidRDefault="009D5E72" w:rsidP="00EC2CEF">
      <w:pPr>
        <w:spacing w:after="0" w:line="240" w:lineRule="auto"/>
        <w:ind w:right="450"/>
        <w:rPr>
          <w:rFonts w:ascii="Times New Roman" w:eastAsia="Times New Roman" w:hAnsi="Times New Roman" w:cs="Calibri"/>
          <w:sz w:val="24"/>
          <w:szCs w:val="24"/>
          <w:u w:val="single"/>
        </w:rPr>
      </w:pPr>
    </w:p>
    <w:p w:rsidR="003E5EAC" w:rsidRPr="00D64602" w:rsidRDefault="003E5EAC" w:rsidP="00EC2CEF">
      <w:pPr>
        <w:spacing w:after="0" w:line="240" w:lineRule="auto"/>
        <w:ind w:right="450"/>
        <w:rPr>
          <w:rFonts w:ascii="Times New Roman" w:eastAsia="Times New Roman" w:hAnsi="Times New Roman" w:cs="Calibri"/>
          <w:sz w:val="24"/>
          <w:szCs w:val="24"/>
          <w:u w:val="single"/>
        </w:rPr>
      </w:pPr>
    </w:p>
    <w:p w:rsidR="00EC2CEF" w:rsidRPr="00D64602" w:rsidRDefault="00EC2CEF" w:rsidP="00EC2CEF">
      <w:pPr>
        <w:spacing w:after="0" w:line="240" w:lineRule="auto"/>
        <w:ind w:right="450"/>
        <w:rPr>
          <w:rFonts w:ascii="Times New Roman" w:eastAsia="Times New Roman" w:hAnsi="Times New Roman" w:cs="Calibri"/>
          <w:sz w:val="24"/>
          <w:szCs w:val="24"/>
          <w:u w:val="single"/>
        </w:rPr>
      </w:pPr>
      <w:r w:rsidRPr="00D64602">
        <w:rPr>
          <w:rFonts w:ascii="Times New Roman" w:eastAsia="Times New Roman" w:hAnsi="Times New Roman" w:cs="Calibri"/>
          <w:sz w:val="24"/>
          <w:szCs w:val="24"/>
          <w:u w:val="single"/>
        </w:rPr>
        <w:t>ADJOURNMENT</w:t>
      </w:r>
    </w:p>
    <w:p w:rsidR="00CA1BF5" w:rsidRDefault="00CA1BF5"/>
    <w:sectPr w:rsidR="00CA1BF5" w:rsidSect="00070664">
      <w:headerReference w:type="default" r:id="rId6"/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740" w:rsidRDefault="00607740" w:rsidP="00EC2CEF">
      <w:pPr>
        <w:spacing w:after="0" w:line="240" w:lineRule="auto"/>
      </w:pPr>
      <w:r>
        <w:separator/>
      </w:r>
    </w:p>
  </w:endnote>
  <w:endnote w:type="continuationSeparator" w:id="0">
    <w:p w:rsidR="00607740" w:rsidRDefault="00607740" w:rsidP="00EC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740" w:rsidRDefault="00607740" w:rsidP="00EC2CEF">
      <w:pPr>
        <w:spacing w:after="0" w:line="240" w:lineRule="auto"/>
      </w:pPr>
      <w:r>
        <w:separator/>
      </w:r>
    </w:p>
  </w:footnote>
  <w:footnote w:type="continuationSeparator" w:id="0">
    <w:p w:rsidR="00607740" w:rsidRDefault="00607740" w:rsidP="00EC2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740" w:rsidRPr="0044119E" w:rsidRDefault="00257966" w:rsidP="00070664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THURSDAY, AUGUST 26</w:t>
    </w:r>
    <w:r w:rsidR="00607740" w:rsidRPr="0044119E">
      <w:rPr>
        <w:rFonts w:ascii="Times New Roman" w:hAnsi="Times New Roman" w:cs="Times New Roman"/>
        <w:sz w:val="28"/>
        <w:szCs w:val="28"/>
      </w:rPr>
      <w:t>, 2021</w:t>
    </w:r>
  </w:p>
  <w:p w:rsidR="00607740" w:rsidRDefault="00607740" w:rsidP="0007066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EF"/>
    <w:rsid w:val="00005513"/>
    <w:rsid w:val="00005DAE"/>
    <w:rsid w:val="0006061A"/>
    <w:rsid w:val="00070664"/>
    <w:rsid w:val="000A6B63"/>
    <w:rsid w:val="000A7ACF"/>
    <w:rsid w:val="000B18DF"/>
    <w:rsid w:val="000D6E82"/>
    <w:rsid w:val="000E113E"/>
    <w:rsid w:val="00126EA3"/>
    <w:rsid w:val="001530F6"/>
    <w:rsid w:val="00154BA5"/>
    <w:rsid w:val="00177CCD"/>
    <w:rsid w:val="00185432"/>
    <w:rsid w:val="001A36B0"/>
    <w:rsid w:val="001C2DEB"/>
    <w:rsid w:val="001C3BF2"/>
    <w:rsid w:val="002130FB"/>
    <w:rsid w:val="00225109"/>
    <w:rsid w:val="00234325"/>
    <w:rsid w:val="002351A1"/>
    <w:rsid w:val="00257966"/>
    <w:rsid w:val="00266F80"/>
    <w:rsid w:val="00292C5C"/>
    <w:rsid w:val="002935CE"/>
    <w:rsid w:val="002A4BDD"/>
    <w:rsid w:val="002C076E"/>
    <w:rsid w:val="002C3B51"/>
    <w:rsid w:val="002E3859"/>
    <w:rsid w:val="0031169B"/>
    <w:rsid w:val="00314DB7"/>
    <w:rsid w:val="0033010B"/>
    <w:rsid w:val="00363CC8"/>
    <w:rsid w:val="0038184C"/>
    <w:rsid w:val="003E50F3"/>
    <w:rsid w:val="003E5EAC"/>
    <w:rsid w:val="00413FB7"/>
    <w:rsid w:val="00423DE4"/>
    <w:rsid w:val="004316A8"/>
    <w:rsid w:val="0044119E"/>
    <w:rsid w:val="00442AEE"/>
    <w:rsid w:val="00450730"/>
    <w:rsid w:val="00454C75"/>
    <w:rsid w:val="0047475B"/>
    <w:rsid w:val="00475631"/>
    <w:rsid w:val="00492445"/>
    <w:rsid w:val="004B257C"/>
    <w:rsid w:val="004D3AEB"/>
    <w:rsid w:val="004E3F55"/>
    <w:rsid w:val="00533A5F"/>
    <w:rsid w:val="00553688"/>
    <w:rsid w:val="00582997"/>
    <w:rsid w:val="00587DEB"/>
    <w:rsid w:val="00591C94"/>
    <w:rsid w:val="005A7B2B"/>
    <w:rsid w:val="005F1854"/>
    <w:rsid w:val="005F591C"/>
    <w:rsid w:val="00606611"/>
    <w:rsid w:val="00607740"/>
    <w:rsid w:val="006321FC"/>
    <w:rsid w:val="00634E8A"/>
    <w:rsid w:val="00651719"/>
    <w:rsid w:val="00652706"/>
    <w:rsid w:val="00653468"/>
    <w:rsid w:val="00681927"/>
    <w:rsid w:val="00690327"/>
    <w:rsid w:val="006B22E8"/>
    <w:rsid w:val="006D3A02"/>
    <w:rsid w:val="007118FB"/>
    <w:rsid w:val="007268AA"/>
    <w:rsid w:val="007473DA"/>
    <w:rsid w:val="00762F3F"/>
    <w:rsid w:val="00764368"/>
    <w:rsid w:val="00773AB7"/>
    <w:rsid w:val="007D0B13"/>
    <w:rsid w:val="00813B26"/>
    <w:rsid w:val="00826CF2"/>
    <w:rsid w:val="008A2B49"/>
    <w:rsid w:val="009068C3"/>
    <w:rsid w:val="00911A25"/>
    <w:rsid w:val="00962725"/>
    <w:rsid w:val="009652FA"/>
    <w:rsid w:val="009957CE"/>
    <w:rsid w:val="009D0B02"/>
    <w:rsid w:val="009D3E87"/>
    <w:rsid w:val="009D5E72"/>
    <w:rsid w:val="009E4C8C"/>
    <w:rsid w:val="00A1587A"/>
    <w:rsid w:val="00A62E24"/>
    <w:rsid w:val="00A67E9F"/>
    <w:rsid w:val="00A71811"/>
    <w:rsid w:val="00A765E8"/>
    <w:rsid w:val="00A974F5"/>
    <w:rsid w:val="00AA0E55"/>
    <w:rsid w:val="00AA61FD"/>
    <w:rsid w:val="00B009F8"/>
    <w:rsid w:val="00B26246"/>
    <w:rsid w:val="00B3128A"/>
    <w:rsid w:val="00B523E3"/>
    <w:rsid w:val="00B67E68"/>
    <w:rsid w:val="00B76229"/>
    <w:rsid w:val="00B90BC0"/>
    <w:rsid w:val="00BA571F"/>
    <w:rsid w:val="00BC66F4"/>
    <w:rsid w:val="00C3688E"/>
    <w:rsid w:val="00C37D2F"/>
    <w:rsid w:val="00C37D71"/>
    <w:rsid w:val="00C7410F"/>
    <w:rsid w:val="00C93ABB"/>
    <w:rsid w:val="00C97EC3"/>
    <w:rsid w:val="00CA1BF5"/>
    <w:rsid w:val="00CB3303"/>
    <w:rsid w:val="00CB628A"/>
    <w:rsid w:val="00D20C45"/>
    <w:rsid w:val="00D421B6"/>
    <w:rsid w:val="00D64602"/>
    <w:rsid w:val="00DA493F"/>
    <w:rsid w:val="00DB507B"/>
    <w:rsid w:val="00DD59F3"/>
    <w:rsid w:val="00DE0007"/>
    <w:rsid w:val="00E2676D"/>
    <w:rsid w:val="00E30E9A"/>
    <w:rsid w:val="00E4721F"/>
    <w:rsid w:val="00EB4212"/>
    <w:rsid w:val="00EC2CEF"/>
    <w:rsid w:val="00ED28BB"/>
    <w:rsid w:val="00EF1134"/>
    <w:rsid w:val="00F04692"/>
    <w:rsid w:val="00F06635"/>
    <w:rsid w:val="00F07635"/>
    <w:rsid w:val="00F238B0"/>
    <w:rsid w:val="00F35FC3"/>
    <w:rsid w:val="00F41BEB"/>
    <w:rsid w:val="00F50E8D"/>
    <w:rsid w:val="00F605D6"/>
    <w:rsid w:val="00F77805"/>
    <w:rsid w:val="00F81C57"/>
    <w:rsid w:val="00F91114"/>
    <w:rsid w:val="00FA31CC"/>
    <w:rsid w:val="00FD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AE410"/>
  <w15:docId w15:val="{26A95DCA-503B-4514-B3C3-63C5AFA6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CEF"/>
  </w:style>
  <w:style w:type="paragraph" w:styleId="Footer">
    <w:name w:val="footer"/>
    <w:basedOn w:val="Normal"/>
    <w:link w:val="FooterChar"/>
    <w:uiPriority w:val="99"/>
    <w:unhideWhenUsed/>
    <w:rsid w:val="00EC2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CEF"/>
  </w:style>
  <w:style w:type="paragraph" w:styleId="BalloonText">
    <w:name w:val="Balloon Text"/>
    <w:basedOn w:val="Normal"/>
    <w:link w:val="BalloonTextChar"/>
    <w:uiPriority w:val="99"/>
    <w:semiHidden/>
    <w:unhideWhenUsed/>
    <w:rsid w:val="00F23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3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County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bccadmin3</dc:creator>
  <cp:keywords/>
  <dc:description/>
  <cp:lastModifiedBy>Deputy Chief Clerk</cp:lastModifiedBy>
  <cp:revision>14</cp:revision>
  <cp:lastPrinted>2021-08-12T13:48:00Z</cp:lastPrinted>
  <dcterms:created xsi:type="dcterms:W3CDTF">2021-08-18T19:56:00Z</dcterms:created>
  <dcterms:modified xsi:type="dcterms:W3CDTF">2021-08-25T15:37:00Z</dcterms:modified>
</cp:coreProperties>
</file>